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9D7D3" w14:textId="207FF01C" w:rsidR="006D15C9" w:rsidRPr="00433430" w:rsidRDefault="0018024C" w:rsidP="002A5C5D">
      <w:pP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C0CA5E9" w14:textId="77777777" w:rsidR="006D15C9" w:rsidRDefault="006D15C9">
      <w:pPr>
        <w:pBdr>
          <w:top w:val="nil"/>
          <w:left w:val="nil"/>
          <w:bottom w:val="nil"/>
          <w:right w:val="nil"/>
          <w:between w:val="nil"/>
        </w:pBdr>
        <w:spacing w:before="143"/>
        <w:ind w:left="4897"/>
        <w:rPr>
          <w:color w:val="000000"/>
          <w:sz w:val="24"/>
          <w:szCs w:val="24"/>
        </w:rPr>
      </w:pPr>
    </w:p>
    <w:p w14:paraId="77374CD7" w14:textId="672B1D37" w:rsidR="002A5C5D" w:rsidRPr="00433430" w:rsidRDefault="002A5C5D">
      <w:pPr>
        <w:pBdr>
          <w:top w:val="nil"/>
          <w:left w:val="nil"/>
          <w:bottom w:val="nil"/>
          <w:right w:val="nil"/>
          <w:between w:val="nil"/>
        </w:pBdr>
        <w:spacing w:before="143"/>
        <w:ind w:left="4897"/>
        <w:rPr>
          <w:color w:val="000000"/>
          <w:sz w:val="24"/>
          <w:szCs w:val="24"/>
        </w:rPr>
        <w:sectPr w:rsidR="002A5C5D" w:rsidRPr="00433430">
          <w:type w:val="continuous"/>
          <w:pgSz w:w="11930" w:h="16860"/>
          <w:pgMar w:top="1320" w:right="640" w:bottom="280" w:left="520" w:header="720" w:footer="720" w:gutter="0"/>
          <w:cols w:space="720"/>
        </w:sectPr>
      </w:pPr>
    </w:p>
    <w:p w14:paraId="1F8BDEE0" w14:textId="77777777" w:rsidR="006D0716" w:rsidRPr="00433430" w:rsidRDefault="0018024C">
      <w:pPr>
        <w:pStyle w:val="Ttulo1"/>
        <w:spacing w:before="82"/>
        <w:ind w:left="2341" w:right="1714"/>
        <w:jc w:val="center"/>
      </w:pPr>
      <w:r w:rsidRPr="00433430">
        <w:t>ANEXO II</w:t>
      </w:r>
    </w:p>
    <w:p w14:paraId="53F1FA23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0515E47D" w14:textId="77777777" w:rsidR="006D0716" w:rsidRPr="00433430" w:rsidRDefault="0018024C">
      <w:pPr>
        <w:spacing w:before="159"/>
        <w:ind w:left="1035"/>
        <w:rPr>
          <w:rFonts w:ascii="Trebuchet MS" w:eastAsia="Trebuchet MS" w:hAnsi="Trebuchet MS" w:cs="Trebuchet MS"/>
          <w:b/>
          <w:sz w:val="24"/>
          <w:szCs w:val="24"/>
        </w:rPr>
      </w:pPr>
      <w:r w:rsidRPr="00433430">
        <w:rPr>
          <w:rFonts w:ascii="Trebuchet MS" w:eastAsia="Trebuchet MS" w:hAnsi="Trebuchet MS" w:cs="Trebuchet MS"/>
          <w:b/>
          <w:sz w:val="24"/>
          <w:szCs w:val="24"/>
        </w:rPr>
        <w:t>CRITÉRIOS DE PONTUAÇÃO NO PROCESSO SELETIVO DE BOLSAS PROSUP/CAPES</w:t>
      </w:r>
    </w:p>
    <w:p w14:paraId="33EB45BC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3DF0B38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rebuchet MS" w:eastAsia="Trebuchet MS" w:hAnsi="Trebuchet MS" w:cs="Trebuchet MS"/>
          <w:b/>
          <w:color w:val="000000"/>
          <w:sz w:val="13"/>
          <w:szCs w:val="13"/>
        </w:rPr>
      </w:pPr>
    </w:p>
    <w:tbl>
      <w:tblPr>
        <w:tblStyle w:val="a0"/>
        <w:tblW w:w="9220" w:type="dxa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2"/>
        <w:gridCol w:w="2840"/>
        <w:gridCol w:w="2268"/>
      </w:tblGrid>
      <w:tr w:rsidR="006D0716" w:rsidRPr="00433430" w14:paraId="2D4D0283" w14:textId="77777777">
        <w:trPr>
          <w:trHeight w:val="673"/>
        </w:trPr>
        <w:tc>
          <w:tcPr>
            <w:tcW w:w="4112" w:type="dxa"/>
          </w:tcPr>
          <w:p w14:paraId="7EBE5FF2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14:paraId="6873C9BD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18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 w:rsidRPr="00433430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ITEM PONTUADO</w:t>
            </w:r>
          </w:p>
        </w:tc>
        <w:tc>
          <w:tcPr>
            <w:tcW w:w="2840" w:type="dxa"/>
          </w:tcPr>
          <w:p w14:paraId="3D0F3732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323" w:right="424"/>
              <w:jc w:val="center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 w:rsidRPr="00433430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PONTUAÇÃO</w:t>
            </w:r>
          </w:p>
          <w:p w14:paraId="0BC54359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4" w:right="424"/>
              <w:jc w:val="center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 w:rsidRPr="00433430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(PARA CADA ITEM)</w:t>
            </w:r>
          </w:p>
        </w:tc>
        <w:tc>
          <w:tcPr>
            <w:tcW w:w="2268" w:type="dxa"/>
          </w:tcPr>
          <w:p w14:paraId="29B55A11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23" w:right="205" w:firstLine="299"/>
              <w:rPr>
                <w:b/>
                <w:color w:val="000000"/>
              </w:rPr>
            </w:pPr>
            <w:r w:rsidRPr="00433430">
              <w:rPr>
                <w:b/>
                <w:color w:val="000000"/>
              </w:rPr>
              <w:t>PONTUAÇÃO MÁXIMA POR ITEM</w:t>
            </w:r>
          </w:p>
        </w:tc>
      </w:tr>
      <w:tr w:rsidR="006D0716" w:rsidRPr="00433430" w14:paraId="5FA64FC2" w14:textId="77777777">
        <w:trPr>
          <w:trHeight w:val="2359"/>
        </w:trPr>
        <w:tc>
          <w:tcPr>
            <w:tcW w:w="4112" w:type="dxa"/>
          </w:tcPr>
          <w:p w14:paraId="7E66283D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14:paraId="3022A565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14:paraId="3C2FE9A2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</w:pPr>
          </w:p>
          <w:p w14:paraId="1522D2CE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17" w:right="280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Artigos científicos publicados (Pontuação Qualis Biodiversidade)</w:t>
            </w:r>
          </w:p>
        </w:tc>
        <w:tc>
          <w:tcPr>
            <w:tcW w:w="2840" w:type="dxa"/>
          </w:tcPr>
          <w:p w14:paraId="73FDF256" w14:textId="09C0EA05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94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A1 –</w:t>
            </w:r>
            <w:r w:rsidR="006F6068" w:rsidRPr="00433430">
              <w:rPr>
                <w:color w:val="000000"/>
                <w:sz w:val="24"/>
                <w:szCs w:val="24"/>
              </w:rPr>
              <w:t xml:space="preserve"> </w:t>
            </w:r>
            <w:r w:rsidRPr="00433430">
              <w:rPr>
                <w:color w:val="000000"/>
                <w:sz w:val="24"/>
                <w:szCs w:val="24"/>
              </w:rPr>
              <w:t>100</w:t>
            </w:r>
          </w:p>
          <w:p w14:paraId="7046D4B6" w14:textId="1A2F6572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494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 xml:space="preserve">A2 </w:t>
            </w:r>
            <w:r w:rsidR="006F6068" w:rsidRPr="00433430">
              <w:rPr>
                <w:color w:val="000000"/>
                <w:sz w:val="24"/>
                <w:szCs w:val="24"/>
              </w:rPr>
              <w:t xml:space="preserve"> </w:t>
            </w:r>
            <w:r w:rsidRPr="00433430">
              <w:rPr>
                <w:color w:val="000000"/>
                <w:sz w:val="24"/>
                <w:szCs w:val="24"/>
              </w:rPr>
              <w:t xml:space="preserve">– </w:t>
            </w:r>
            <w:r w:rsidR="006F6068" w:rsidRPr="00433430">
              <w:rPr>
                <w:color w:val="000000"/>
                <w:sz w:val="24"/>
                <w:szCs w:val="24"/>
              </w:rPr>
              <w:t xml:space="preserve"> </w:t>
            </w:r>
            <w:r w:rsidRPr="00433430">
              <w:rPr>
                <w:color w:val="000000"/>
                <w:sz w:val="24"/>
                <w:szCs w:val="24"/>
              </w:rPr>
              <w:t>85</w:t>
            </w:r>
          </w:p>
          <w:p w14:paraId="685B338A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488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A3  –  70</w:t>
            </w:r>
          </w:p>
          <w:p w14:paraId="0DD524DB" w14:textId="3E86B17E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488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A4  –  55</w:t>
            </w:r>
          </w:p>
          <w:p w14:paraId="44F3925E" w14:textId="4511873B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488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B1  –  40</w:t>
            </w:r>
          </w:p>
          <w:p w14:paraId="4F42EB73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488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B2  –  25</w:t>
            </w:r>
          </w:p>
          <w:p w14:paraId="554F89AC" w14:textId="4C7DB59B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488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 xml:space="preserve">B3 </w:t>
            </w:r>
            <w:r w:rsidR="006F6068" w:rsidRPr="00433430">
              <w:rPr>
                <w:color w:val="000000"/>
                <w:sz w:val="24"/>
                <w:szCs w:val="24"/>
              </w:rPr>
              <w:t xml:space="preserve"> </w:t>
            </w:r>
            <w:r w:rsidRPr="00433430">
              <w:rPr>
                <w:color w:val="000000"/>
                <w:sz w:val="24"/>
                <w:szCs w:val="24"/>
              </w:rPr>
              <w:t xml:space="preserve">– </w:t>
            </w:r>
            <w:r w:rsidR="006F6068" w:rsidRPr="00433430">
              <w:rPr>
                <w:color w:val="000000"/>
                <w:sz w:val="24"/>
                <w:szCs w:val="24"/>
              </w:rPr>
              <w:t xml:space="preserve"> </w:t>
            </w:r>
            <w:r w:rsidRPr="00433430">
              <w:rPr>
                <w:color w:val="000000"/>
                <w:sz w:val="24"/>
                <w:szCs w:val="24"/>
              </w:rPr>
              <w:t>10</w:t>
            </w:r>
          </w:p>
          <w:p w14:paraId="67615EBA" w14:textId="4BF8256F" w:rsidR="006D0716" w:rsidRPr="00433430" w:rsidRDefault="0018024C" w:rsidP="006F6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494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B4</w:t>
            </w:r>
            <w:r w:rsidR="006F6068" w:rsidRPr="00433430">
              <w:rPr>
                <w:color w:val="000000"/>
                <w:sz w:val="24"/>
                <w:szCs w:val="24"/>
              </w:rPr>
              <w:t xml:space="preserve">  – </w:t>
            </w:r>
            <w:r w:rsidRPr="00433430">
              <w:rPr>
                <w:color w:val="000000"/>
                <w:sz w:val="24"/>
                <w:szCs w:val="24"/>
              </w:rPr>
              <w:t xml:space="preserve"> 05</w:t>
            </w:r>
            <w:r w:rsidR="006F6068" w:rsidRPr="00433430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1D7BFE35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14:paraId="38D3FBAA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14:paraId="376A7C61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14:paraId="0B3263FE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rebuchet MS" w:eastAsia="Trebuchet MS" w:hAnsi="Trebuchet MS" w:cs="Trebuchet MS"/>
                <w:b/>
                <w:color w:val="000000"/>
                <w:sz w:val="27"/>
                <w:szCs w:val="27"/>
              </w:rPr>
            </w:pPr>
          </w:p>
          <w:p w14:paraId="2732B714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49"/>
              <w:rPr>
                <w:color w:val="000000"/>
              </w:rPr>
            </w:pPr>
            <w:r w:rsidRPr="00433430">
              <w:rPr>
                <w:color w:val="000000"/>
              </w:rPr>
              <w:t>600</w:t>
            </w:r>
          </w:p>
        </w:tc>
      </w:tr>
      <w:tr w:rsidR="006D0716" w:rsidRPr="00433430" w14:paraId="0BC3ED81" w14:textId="77777777">
        <w:trPr>
          <w:trHeight w:val="1343"/>
        </w:trPr>
        <w:tc>
          <w:tcPr>
            <w:tcW w:w="4112" w:type="dxa"/>
          </w:tcPr>
          <w:p w14:paraId="0A4EA8FC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6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Demais artigos científicos</w:t>
            </w:r>
          </w:p>
          <w:p w14:paraId="06B5876B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17" w:right="1030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(sem Qualis, mas com fator de impacto)</w:t>
            </w:r>
          </w:p>
        </w:tc>
        <w:tc>
          <w:tcPr>
            <w:tcW w:w="2840" w:type="dxa"/>
          </w:tcPr>
          <w:p w14:paraId="7D18CC5D" w14:textId="4548A50F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Até</w:t>
            </w:r>
            <w:r w:rsidR="00A9482E" w:rsidRPr="00433430">
              <w:rPr>
                <w:color w:val="000000"/>
                <w:sz w:val="24"/>
                <w:szCs w:val="24"/>
              </w:rPr>
              <w:t xml:space="preserve"> </w:t>
            </w:r>
            <w:r w:rsidRPr="00433430">
              <w:rPr>
                <w:color w:val="000000"/>
                <w:sz w:val="24"/>
                <w:szCs w:val="24"/>
              </w:rPr>
              <w:t>1,0 – 20</w:t>
            </w:r>
          </w:p>
          <w:p w14:paraId="3B650A57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De 1,0 a 2,0 – 40</w:t>
            </w:r>
          </w:p>
          <w:p w14:paraId="2E4A7D81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De 2,0 a 3,0 – 60</w:t>
            </w:r>
          </w:p>
          <w:p w14:paraId="7ABD85CB" w14:textId="3A6FD68D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 xml:space="preserve">Acima de 3,0 </w:t>
            </w:r>
            <w:r w:rsidR="00A9482E" w:rsidRPr="00433430">
              <w:rPr>
                <w:color w:val="000000"/>
                <w:sz w:val="24"/>
                <w:szCs w:val="24"/>
              </w:rPr>
              <w:t>–</w:t>
            </w:r>
            <w:r w:rsidRPr="00433430">
              <w:rPr>
                <w:color w:val="000000"/>
                <w:sz w:val="24"/>
                <w:szCs w:val="24"/>
              </w:rPr>
              <w:t xml:space="preserve"> 80</w:t>
            </w:r>
          </w:p>
        </w:tc>
        <w:tc>
          <w:tcPr>
            <w:tcW w:w="2268" w:type="dxa"/>
          </w:tcPr>
          <w:p w14:paraId="53C2A4F8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14:paraId="6D3FB168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rebuchet MS" w:eastAsia="Trebuchet MS" w:hAnsi="Trebuchet MS" w:cs="Trebuchet MS"/>
                <w:b/>
                <w:color w:val="000000"/>
                <w:sz w:val="23"/>
                <w:szCs w:val="23"/>
              </w:rPr>
            </w:pPr>
          </w:p>
          <w:p w14:paraId="3F85D187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49"/>
              <w:rPr>
                <w:color w:val="000000"/>
              </w:rPr>
            </w:pPr>
            <w:r w:rsidRPr="00433430">
              <w:rPr>
                <w:color w:val="000000"/>
              </w:rPr>
              <w:t>100</w:t>
            </w:r>
          </w:p>
        </w:tc>
      </w:tr>
      <w:tr w:rsidR="006D0716" w:rsidRPr="00433430" w14:paraId="6A79D1C8" w14:textId="77777777">
        <w:trPr>
          <w:trHeight w:val="553"/>
        </w:trPr>
        <w:tc>
          <w:tcPr>
            <w:tcW w:w="4112" w:type="dxa"/>
          </w:tcPr>
          <w:p w14:paraId="767B2FF2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644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Capítulo de livro científico (livro com ISSN)</w:t>
            </w:r>
          </w:p>
        </w:tc>
        <w:tc>
          <w:tcPr>
            <w:tcW w:w="2840" w:type="dxa"/>
          </w:tcPr>
          <w:p w14:paraId="6EEB5F0E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ind w:left="324" w:right="203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56AA9DF0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ind w:left="981" w:right="970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60</w:t>
            </w:r>
          </w:p>
        </w:tc>
      </w:tr>
      <w:tr w:rsidR="006D0716" w:rsidRPr="00433430" w14:paraId="099771F1" w14:textId="77777777">
        <w:trPr>
          <w:trHeight w:val="892"/>
        </w:trPr>
        <w:tc>
          <w:tcPr>
            <w:tcW w:w="4112" w:type="dxa"/>
          </w:tcPr>
          <w:p w14:paraId="5E71DE70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17" w:right="153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Resumos publicados em anais de eventos científicos (nacionais e internacionais)</w:t>
            </w:r>
          </w:p>
        </w:tc>
        <w:tc>
          <w:tcPr>
            <w:tcW w:w="2840" w:type="dxa"/>
          </w:tcPr>
          <w:p w14:paraId="516F6765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14:paraId="39DE7F6F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24" w:right="203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27CB94D3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14:paraId="481931C7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1" w:right="970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40</w:t>
            </w:r>
          </w:p>
        </w:tc>
      </w:tr>
      <w:tr w:rsidR="006D0716" w:rsidRPr="00433430" w14:paraId="3EDDC294" w14:textId="77777777">
        <w:trPr>
          <w:trHeight w:val="892"/>
        </w:trPr>
        <w:tc>
          <w:tcPr>
            <w:tcW w:w="4112" w:type="dxa"/>
          </w:tcPr>
          <w:p w14:paraId="11FAEB71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Trabalhos completos em eventos</w:t>
            </w:r>
          </w:p>
          <w:p w14:paraId="62270D10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17" w:right="153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científicos (nacionais e internacionais)</w:t>
            </w:r>
          </w:p>
        </w:tc>
        <w:tc>
          <w:tcPr>
            <w:tcW w:w="2840" w:type="dxa"/>
          </w:tcPr>
          <w:p w14:paraId="0F2D15CD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14:paraId="4FAA1E08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/>
              <w:ind w:left="324" w:right="203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4C4EFA76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14:paraId="0CEB6DBE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90"/>
              <w:jc w:val="right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6D0716" w:rsidRPr="00433430" w14:paraId="4990759D" w14:textId="77777777">
        <w:trPr>
          <w:trHeight w:val="1106"/>
        </w:trPr>
        <w:tc>
          <w:tcPr>
            <w:tcW w:w="4112" w:type="dxa"/>
          </w:tcPr>
          <w:p w14:paraId="5C7E7637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36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Apresentação de trabalho em evento científico nacional ou internacional (como primeiro autor do trabalho)</w:t>
            </w:r>
          </w:p>
        </w:tc>
        <w:tc>
          <w:tcPr>
            <w:tcW w:w="2840" w:type="dxa"/>
          </w:tcPr>
          <w:p w14:paraId="7A89FCA2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rebuchet MS" w:eastAsia="Trebuchet MS" w:hAnsi="Trebuchet MS" w:cs="Trebuchet MS"/>
                <w:b/>
                <w:color w:val="000000"/>
                <w:sz w:val="35"/>
                <w:szCs w:val="35"/>
              </w:rPr>
            </w:pPr>
          </w:p>
          <w:p w14:paraId="1AADDF32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right="251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1B583CE2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rebuchet MS" w:eastAsia="Trebuchet MS" w:hAnsi="Trebuchet MS" w:cs="Trebuchet MS"/>
                <w:b/>
                <w:color w:val="000000"/>
                <w:sz w:val="35"/>
                <w:szCs w:val="35"/>
              </w:rPr>
            </w:pPr>
          </w:p>
          <w:p w14:paraId="23247B07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90"/>
              <w:jc w:val="right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6D0716" w:rsidRPr="00433430" w14:paraId="2DDFDD46" w14:textId="77777777">
        <w:trPr>
          <w:trHeight w:val="540"/>
        </w:trPr>
        <w:tc>
          <w:tcPr>
            <w:tcW w:w="4112" w:type="dxa"/>
          </w:tcPr>
          <w:p w14:paraId="45FCD91C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Iniciação científica com bolsa</w:t>
            </w:r>
          </w:p>
        </w:tc>
        <w:tc>
          <w:tcPr>
            <w:tcW w:w="2840" w:type="dxa"/>
          </w:tcPr>
          <w:p w14:paraId="1021CF2E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14:paraId="7C15E08A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65"/>
              <w:jc w:val="right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100 por ano</w:t>
            </w:r>
          </w:p>
        </w:tc>
        <w:tc>
          <w:tcPr>
            <w:tcW w:w="2268" w:type="dxa"/>
          </w:tcPr>
          <w:p w14:paraId="6E53FD40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14:paraId="2727687A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9"/>
              <w:jc w:val="right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200</w:t>
            </w:r>
          </w:p>
        </w:tc>
      </w:tr>
      <w:tr w:rsidR="006D0716" w:rsidRPr="00433430" w14:paraId="4F8CA42F" w14:textId="77777777">
        <w:trPr>
          <w:trHeight w:val="671"/>
        </w:trPr>
        <w:tc>
          <w:tcPr>
            <w:tcW w:w="4112" w:type="dxa"/>
          </w:tcPr>
          <w:p w14:paraId="00388ED1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 w:line="242" w:lineRule="auto"/>
              <w:ind w:left="117" w:right="243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Iniciação científica sem bolsa (com documentação comprobatória)</w:t>
            </w:r>
          </w:p>
        </w:tc>
        <w:tc>
          <w:tcPr>
            <w:tcW w:w="2840" w:type="dxa"/>
          </w:tcPr>
          <w:p w14:paraId="14CB86E0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14:paraId="5F01F386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01"/>
              <w:jc w:val="right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50 por ano</w:t>
            </w:r>
          </w:p>
        </w:tc>
        <w:tc>
          <w:tcPr>
            <w:tcW w:w="2268" w:type="dxa"/>
          </w:tcPr>
          <w:p w14:paraId="68E85412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14:paraId="33EE1447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9"/>
              <w:jc w:val="right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6D0716" w:rsidRPr="00433430" w14:paraId="0C3A541C" w14:textId="77777777">
        <w:trPr>
          <w:trHeight w:val="833"/>
        </w:trPr>
        <w:tc>
          <w:tcPr>
            <w:tcW w:w="4112" w:type="dxa"/>
          </w:tcPr>
          <w:p w14:paraId="61838859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49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Trabalho de conclusão de curso – TCC (com documentação comprobatória)</w:t>
            </w:r>
          </w:p>
        </w:tc>
        <w:tc>
          <w:tcPr>
            <w:tcW w:w="2840" w:type="dxa"/>
          </w:tcPr>
          <w:p w14:paraId="0E12A00B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14:paraId="7B927413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right="203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14:paraId="3C7BF1F1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  <w:p w14:paraId="79FD79E6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9"/>
              <w:jc w:val="right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6D0716" w:rsidRPr="00433430" w14:paraId="51D0DA30" w14:textId="77777777">
        <w:trPr>
          <w:trHeight w:val="669"/>
        </w:trPr>
        <w:tc>
          <w:tcPr>
            <w:tcW w:w="4112" w:type="dxa"/>
          </w:tcPr>
          <w:p w14:paraId="34B96AD9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Trabalhos técnicos/consultoria (inseridos no Lattes e com documentação comprobatória)</w:t>
            </w:r>
          </w:p>
        </w:tc>
        <w:tc>
          <w:tcPr>
            <w:tcW w:w="2840" w:type="dxa"/>
          </w:tcPr>
          <w:p w14:paraId="4844D4E8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14:paraId="13A8AC77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right="313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48ECFF16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14:paraId="4702CF20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9"/>
              <w:jc w:val="right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6D0716" w:rsidRPr="00433430" w14:paraId="200F8976" w14:textId="77777777">
        <w:trPr>
          <w:trHeight w:val="671"/>
        </w:trPr>
        <w:tc>
          <w:tcPr>
            <w:tcW w:w="4112" w:type="dxa"/>
          </w:tcPr>
          <w:p w14:paraId="544F3BED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sz w:val="24"/>
                <w:szCs w:val="24"/>
              </w:rPr>
              <w:t>P</w:t>
            </w:r>
            <w:r w:rsidRPr="00433430">
              <w:rPr>
                <w:color w:val="000000"/>
                <w:sz w:val="24"/>
                <w:szCs w:val="24"/>
              </w:rPr>
              <w:t>rojeto de pesquisa</w:t>
            </w:r>
          </w:p>
        </w:tc>
        <w:tc>
          <w:tcPr>
            <w:tcW w:w="2840" w:type="dxa"/>
          </w:tcPr>
          <w:p w14:paraId="7EBAE0CA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14:paraId="624EA296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right="312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0 a 100</w:t>
            </w:r>
          </w:p>
        </w:tc>
        <w:tc>
          <w:tcPr>
            <w:tcW w:w="2268" w:type="dxa"/>
          </w:tcPr>
          <w:p w14:paraId="7DC04269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14:paraId="53C0A1E4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2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100</w:t>
            </w:r>
          </w:p>
        </w:tc>
      </w:tr>
    </w:tbl>
    <w:p w14:paraId="0F194159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rebuchet MS" w:eastAsia="Trebuchet MS" w:hAnsi="Trebuchet MS" w:cs="Trebuchet MS"/>
          <w:b/>
          <w:color w:val="000000"/>
          <w:sz w:val="26"/>
          <w:szCs w:val="26"/>
        </w:rPr>
      </w:pPr>
    </w:p>
    <w:p w14:paraId="21092D7E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/>
        <w:rPr>
          <w:color w:val="000000"/>
          <w:sz w:val="20"/>
          <w:szCs w:val="20"/>
        </w:rPr>
      </w:pPr>
      <w:r w:rsidRPr="00433430">
        <w:rPr>
          <w:b/>
          <w:color w:val="000000"/>
          <w:sz w:val="20"/>
          <w:szCs w:val="20"/>
        </w:rPr>
        <w:t xml:space="preserve">OBS.: </w:t>
      </w:r>
      <w:r w:rsidRPr="00433430">
        <w:rPr>
          <w:color w:val="000000"/>
          <w:sz w:val="20"/>
          <w:szCs w:val="20"/>
        </w:rPr>
        <w:t>A produção analisada será referente aos últimos 5 anos, mediante apresentação de documentação comprobatória.</w:t>
      </w:r>
    </w:p>
    <w:p w14:paraId="6FDB7641" w14:textId="77777777" w:rsidR="006D15C9" w:rsidRPr="00433430" w:rsidRDefault="006D15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/>
        <w:rPr>
          <w:color w:val="000000"/>
          <w:sz w:val="20"/>
          <w:szCs w:val="20"/>
        </w:rPr>
      </w:pPr>
    </w:p>
    <w:sectPr w:rsidR="006D15C9" w:rsidRPr="00433430" w:rsidSect="002A5C5D">
      <w:pgSz w:w="11930" w:h="16860"/>
      <w:pgMar w:top="1600" w:right="64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BDCC906-8460-4091-8504-5A3132F58B48}"/>
    <w:embedItalic r:id="rId2" w:fontKey="{700D9278-60A6-4694-90A4-81AE51BBAF1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1D33A114-C5A9-4698-905B-06386EA050C3}"/>
    <w:embedBold r:id="rId4" w:fontKey="{95586600-1249-4CD5-B5CE-36658A9605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FE7988-8DCC-417E-8B9F-88F4B116E4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46E9290-EFBB-4495-B8DD-751EBB2239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F6110"/>
    <w:multiLevelType w:val="multilevel"/>
    <w:tmpl w:val="E2DCD18C"/>
    <w:lvl w:ilvl="0">
      <w:start w:val="1"/>
      <w:numFmt w:val="upperRoman"/>
      <w:lvlText w:val="%1."/>
      <w:lvlJc w:val="left"/>
      <w:pPr>
        <w:ind w:left="860" w:hanging="483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•"/>
      <w:lvlJc w:val="left"/>
      <w:pPr>
        <w:ind w:left="1850" w:hanging="483"/>
      </w:pPr>
    </w:lvl>
    <w:lvl w:ilvl="2">
      <w:numFmt w:val="bullet"/>
      <w:lvlText w:val="•"/>
      <w:lvlJc w:val="left"/>
      <w:pPr>
        <w:ind w:left="2840" w:hanging="483"/>
      </w:pPr>
    </w:lvl>
    <w:lvl w:ilvl="3">
      <w:numFmt w:val="bullet"/>
      <w:lvlText w:val="•"/>
      <w:lvlJc w:val="left"/>
      <w:pPr>
        <w:ind w:left="3830" w:hanging="483"/>
      </w:pPr>
    </w:lvl>
    <w:lvl w:ilvl="4">
      <w:numFmt w:val="bullet"/>
      <w:lvlText w:val="•"/>
      <w:lvlJc w:val="left"/>
      <w:pPr>
        <w:ind w:left="4820" w:hanging="483"/>
      </w:pPr>
    </w:lvl>
    <w:lvl w:ilvl="5">
      <w:numFmt w:val="bullet"/>
      <w:lvlText w:val="•"/>
      <w:lvlJc w:val="left"/>
      <w:pPr>
        <w:ind w:left="5810" w:hanging="483"/>
      </w:pPr>
    </w:lvl>
    <w:lvl w:ilvl="6">
      <w:numFmt w:val="bullet"/>
      <w:lvlText w:val="•"/>
      <w:lvlJc w:val="left"/>
      <w:pPr>
        <w:ind w:left="6800" w:hanging="483"/>
      </w:pPr>
    </w:lvl>
    <w:lvl w:ilvl="7">
      <w:numFmt w:val="bullet"/>
      <w:lvlText w:val="•"/>
      <w:lvlJc w:val="left"/>
      <w:pPr>
        <w:ind w:left="7790" w:hanging="483"/>
      </w:pPr>
    </w:lvl>
    <w:lvl w:ilvl="8">
      <w:numFmt w:val="bullet"/>
      <w:lvlText w:val="•"/>
      <w:lvlJc w:val="left"/>
      <w:pPr>
        <w:ind w:left="8780" w:hanging="483"/>
      </w:pPr>
    </w:lvl>
  </w:abstractNum>
  <w:abstractNum w:abstractNumId="1" w15:restartNumberingAfterBreak="0">
    <w:nsid w:val="534129B3"/>
    <w:multiLevelType w:val="multilevel"/>
    <w:tmpl w:val="CE763934"/>
    <w:lvl w:ilvl="0">
      <w:numFmt w:val="bullet"/>
      <w:lvlText w:val="-"/>
      <w:lvlJc w:val="left"/>
      <w:pPr>
        <w:ind w:left="860" w:hanging="361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850" w:hanging="361"/>
      </w:pPr>
    </w:lvl>
    <w:lvl w:ilvl="2">
      <w:numFmt w:val="bullet"/>
      <w:lvlText w:val="•"/>
      <w:lvlJc w:val="left"/>
      <w:pPr>
        <w:ind w:left="2840" w:hanging="361"/>
      </w:pPr>
    </w:lvl>
    <w:lvl w:ilvl="3">
      <w:numFmt w:val="bullet"/>
      <w:lvlText w:val="•"/>
      <w:lvlJc w:val="left"/>
      <w:pPr>
        <w:ind w:left="3830" w:hanging="361"/>
      </w:pPr>
    </w:lvl>
    <w:lvl w:ilvl="4">
      <w:numFmt w:val="bullet"/>
      <w:lvlText w:val="•"/>
      <w:lvlJc w:val="left"/>
      <w:pPr>
        <w:ind w:left="4820" w:hanging="361"/>
      </w:pPr>
    </w:lvl>
    <w:lvl w:ilvl="5">
      <w:numFmt w:val="bullet"/>
      <w:lvlText w:val="•"/>
      <w:lvlJc w:val="left"/>
      <w:pPr>
        <w:ind w:left="5810" w:hanging="361"/>
      </w:pPr>
    </w:lvl>
    <w:lvl w:ilvl="6">
      <w:numFmt w:val="bullet"/>
      <w:lvlText w:val="•"/>
      <w:lvlJc w:val="left"/>
      <w:pPr>
        <w:ind w:left="6800" w:hanging="361"/>
      </w:pPr>
    </w:lvl>
    <w:lvl w:ilvl="7">
      <w:numFmt w:val="bullet"/>
      <w:lvlText w:val="•"/>
      <w:lvlJc w:val="left"/>
      <w:pPr>
        <w:ind w:left="7790" w:hanging="361"/>
      </w:pPr>
    </w:lvl>
    <w:lvl w:ilvl="8">
      <w:numFmt w:val="bullet"/>
      <w:lvlText w:val="•"/>
      <w:lvlJc w:val="left"/>
      <w:pPr>
        <w:ind w:left="8780" w:hanging="361"/>
      </w:pPr>
    </w:lvl>
  </w:abstractNum>
  <w:abstractNum w:abstractNumId="2" w15:restartNumberingAfterBreak="0">
    <w:nsid w:val="7C1B70D6"/>
    <w:multiLevelType w:val="multilevel"/>
    <w:tmpl w:val="2F96D24C"/>
    <w:lvl w:ilvl="0">
      <w:start w:val="1"/>
      <w:numFmt w:val="decimal"/>
      <w:lvlText w:val="%1."/>
      <w:lvlJc w:val="left"/>
      <w:pPr>
        <w:ind w:left="860" w:hanging="361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•"/>
      <w:lvlJc w:val="left"/>
      <w:pPr>
        <w:ind w:left="860" w:hanging="361"/>
      </w:pPr>
    </w:lvl>
    <w:lvl w:ilvl="2">
      <w:numFmt w:val="bullet"/>
      <w:lvlText w:val="•"/>
      <w:lvlJc w:val="left"/>
      <w:pPr>
        <w:ind w:left="1960" w:hanging="361"/>
      </w:pPr>
    </w:lvl>
    <w:lvl w:ilvl="3">
      <w:numFmt w:val="bullet"/>
      <w:lvlText w:val="•"/>
      <w:lvlJc w:val="left"/>
      <w:pPr>
        <w:ind w:left="3060" w:hanging="361"/>
      </w:pPr>
    </w:lvl>
    <w:lvl w:ilvl="4">
      <w:numFmt w:val="bullet"/>
      <w:lvlText w:val="•"/>
      <w:lvlJc w:val="left"/>
      <w:pPr>
        <w:ind w:left="4160" w:hanging="361"/>
      </w:pPr>
    </w:lvl>
    <w:lvl w:ilvl="5">
      <w:numFmt w:val="bullet"/>
      <w:lvlText w:val="•"/>
      <w:lvlJc w:val="left"/>
      <w:pPr>
        <w:ind w:left="5260" w:hanging="361"/>
      </w:pPr>
    </w:lvl>
    <w:lvl w:ilvl="6">
      <w:numFmt w:val="bullet"/>
      <w:lvlText w:val="•"/>
      <w:lvlJc w:val="left"/>
      <w:pPr>
        <w:ind w:left="6360" w:hanging="361"/>
      </w:pPr>
    </w:lvl>
    <w:lvl w:ilvl="7">
      <w:numFmt w:val="bullet"/>
      <w:lvlText w:val="•"/>
      <w:lvlJc w:val="left"/>
      <w:pPr>
        <w:ind w:left="7460" w:hanging="361"/>
      </w:pPr>
    </w:lvl>
    <w:lvl w:ilvl="8">
      <w:numFmt w:val="bullet"/>
      <w:lvlText w:val="•"/>
      <w:lvlJc w:val="left"/>
      <w:pPr>
        <w:ind w:left="8560" w:hanging="361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716"/>
    <w:rsid w:val="0018024C"/>
    <w:rsid w:val="002A5C5D"/>
    <w:rsid w:val="002E15AF"/>
    <w:rsid w:val="0038716F"/>
    <w:rsid w:val="00433430"/>
    <w:rsid w:val="005C6A11"/>
    <w:rsid w:val="006A2E55"/>
    <w:rsid w:val="006D0716"/>
    <w:rsid w:val="006D15C9"/>
    <w:rsid w:val="006F6068"/>
    <w:rsid w:val="00A9482E"/>
    <w:rsid w:val="00C138A5"/>
    <w:rsid w:val="00C9417D"/>
    <w:rsid w:val="00D6675E"/>
    <w:rsid w:val="00D74794"/>
    <w:rsid w:val="00DA1456"/>
    <w:rsid w:val="00EF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F7FE9"/>
  <w15:docId w15:val="{7D7149B8-556D-413C-ACC4-F4B847A47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860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AE62F9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8111E8"/>
    <w:pPr>
      <w:widowControl/>
    </w:pPr>
    <w:rPr>
      <w:rFonts w:ascii="Arial MT" w:eastAsia="Arial MT" w:hAnsi="Arial MT" w:cs="Arial MT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8111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111E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111E8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11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11E8"/>
    <w:rPr>
      <w:rFonts w:ascii="Arial MT" w:eastAsia="Arial MT" w:hAnsi="Arial MT" w:cs="Arial MT"/>
      <w:b/>
      <w:bCs/>
      <w:sz w:val="20"/>
      <w:szCs w:val="20"/>
      <w:lang w:val="pt-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ywUAgT6j4h3HCqT4YykzclOM0Q==">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Walber</dc:creator>
  <cp:lastModifiedBy>Marcos T. Pacheco</cp:lastModifiedBy>
  <cp:revision>4</cp:revision>
  <dcterms:created xsi:type="dcterms:W3CDTF">2025-11-06T14:43:00Z</dcterms:created>
  <dcterms:modified xsi:type="dcterms:W3CDTF">2025-11-06T14:44:00Z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2022-03-08T00:00:00Z</vt:filetime>
  </property>
</Properties>
</file>